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5562" w14:textId="77777777" w:rsidR="007168C8" w:rsidRDefault="00F50E0B">
      <w:pPr>
        <w:rPr>
          <w:lang w:val="en-US"/>
        </w:rPr>
      </w:pPr>
      <w:r>
        <w:rPr>
          <w:lang w:val="en-US"/>
        </w:rPr>
        <w:t xml:space="preserve">Letter to Customers to obtain VAT, UTR and End User </w:t>
      </w:r>
    </w:p>
    <w:p w14:paraId="214978E8" w14:textId="26CE28D8" w:rsidR="00F50E0B" w:rsidRDefault="00F50E0B" w:rsidP="00F50E0B">
      <w:pPr>
        <w:rPr>
          <w:lang w:val="en-US"/>
        </w:rPr>
      </w:pPr>
      <w:r>
        <w:rPr>
          <w:lang w:val="en-US"/>
        </w:rPr>
        <w:t xml:space="preserve">Dear </w:t>
      </w:r>
      <w:r w:rsidR="0089694E">
        <w:rPr>
          <w:lang w:val="en-US"/>
        </w:rPr>
        <w:t>X,</w:t>
      </w:r>
      <w:r>
        <w:rPr>
          <w:lang w:val="en-US"/>
        </w:rPr>
        <w:t xml:space="preserve"> </w:t>
      </w:r>
    </w:p>
    <w:p w14:paraId="1AB020C5" w14:textId="77777777" w:rsidR="00F50E0B" w:rsidRDefault="00F50E0B" w:rsidP="00F50E0B">
      <w:pPr>
        <w:rPr>
          <w:lang w:val="en-US"/>
        </w:rPr>
      </w:pPr>
      <w:r>
        <w:rPr>
          <w:lang w:val="en-US"/>
        </w:rPr>
        <w:t>You will be aware that the VAT system for construction activities changes dramatically from 1</w:t>
      </w:r>
      <w:r>
        <w:rPr>
          <w:vertAlign w:val="superscript"/>
          <w:lang w:val="en-US"/>
        </w:rPr>
        <w:t>st</w:t>
      </w:r>
      <w:r>
        <w:rPr>
          <w:lang w:val="en-US"/>
        </w:rPr>
        <w:t xml:space="preserve"> March 2021.</w:t>
      </w:r>
    </w:p>
    <w:p w14:paraId="71E5D9CA" w14:textId="60E71A92" w:rsidR="00F50E0B" w:rsidRDefault="00F50E0B" w:rsidP="00F50E0B">
      <w:pPr>
        <w:rPr>
          <w:lang w:val="en-US"/>
        </w:rPr>
      </w:pPr>
      <w:r>
        <w:rPr>
          <w:lang w:val="en-US"/>
        </w:rPr>
        <w:t xml:space="preserve">From that date when we invoice our </w:t>
      </w:r>
      <w:proofErr w:type="gramStart"/>
      <w:r>
        <w:rPr>
          <w:lang w:val="en-US"/>
        </w:rPr>
        <w:t>customers</w:t>
      </w:r>
      <w:proofErr w:type="gramEnd"/>
      <w:r>
        <w:rPr>
          <w:lang w:val="en-US"/>
        </w:rPr>
        <w:t xml:space="preserve"> we must decide whether to charge VAT or whether to ‘reverse </w:t>
      </w:r>
      <w:r w:rsidR="0089694E">
        <w:rPr>
          <w:lang w:val="en-US"/>
        </w:rPr>
        <w:t>charge ‘the</w:t>
      </w:r>
      <w:r>
        <w:rPr>
          <w:lang w:val="en-US"/>
        </w:rPr>
        <w:t xml:space="preserve"> VAT so that the customer accounts for the VAT on their own VAT return.</w:t>
      </w:r>
    </w:p>
    <w:p w14:paraId="19E10B61" w14:textId="77777777" w:rsidR="00F50E0B" w:rsidRDefault="00F50E0B" w:rsidP="00F50E0B">
      <w:pPr>
        <w:rPr>
          <w:lang w:val="en-US"/>
        </w:rPr>
      </w:pPr>
    </w:p>
    <w:p w14:paraId="697E386A" w14:textId="195B7CBB" w:rsidR="00F50E0B" w:rsidRDefault="00F50E0B" w:rsidP="00F50E0B">
      <w:pPr>
        <w:rPr>
          <w:lang w:val="en-US"/>
        </w:rPr>
      </w:pPr>
      <w:r>
        <w:rPr>
          <w:lang w:val="en-US"/>
        </w:rPr>
        <w:t xml:space="preserve">We need to get our customer database up and </w:t>
      </w:r>
      <w:r w:rsidR="0089694E">
        <w:rPr>
          <w:lang w:val="en-US"/>
        </w:rPr>
        <w:t>running and</w:t>
      </w:r>
      <w:r>
        <w:rPr>
          <w:lang w:val="en-US"/>
        </w:rPr>
        <w:t xml:space="preserve"> will therefore need </w:t>
      </w:r>
      <w:r w:rsidR="0089694E">
        <w:rPr>
          <w:lang w:val="en-US"/>
        </w:rPr>
        <w:t>you to</w:t>
      </w:r>
      <w:r>
        <w:rPr>
          <w:lang w:val="en-US"/>
        </w:rPr>
        <w:t xml:space="preserve"> send </w:t>
      </w:r>
      <w:proofErr w:type="gramStart"/>
      <w:r>
        <w:rPr>
          <w:lang w:val="en-US"/>
        </w:rPr>
        <w:t>us</w:t>
      </w:r>
      <w:proofErr w:type="gramEnd"/>
      <w:r>
        <w:rPr>
          <w:lang w:val="en-US"/>
        </w:rPr>
        <w:t xml:space="preserve"> </w:t>
      </w:r>
    </w:p>
    <w:p w14:paraId="2A4732D8" w14:textId="77777777" w:rsidR="00F50E0B" w:rsidRDefault="00F50E0B" w:rsidP="00F50E0B">
      <w:pPr>
        <w:pStyle w:val="ListParagraph"/>
        <w:numPr>
          <w:ilvl w:val="0"/>
          <w:numId w:val="1"/>
        </w:numPr>
        <w:rPr>
          <w:rFonts w:eastAsia="Times New Roman"/>
          <w:lang w:val="en-US"/>
        </w:rPr>
      </w:pPr>
      <w:r>
        <w:rPr>
          <w:rFonts w:eastAsia="Times New Roman"/>
          <w:lang w:val="en-US"/>
        </w:rPr>
        <w:t xml:space="preserve">Your VAT number </w:t>
      </w:r>
    </w:p>
    <w:p w14:paraId="0876575F" w14:textId="77777777" w:rsidR="00F50E0B" w:rsidRDefault="00F50E0B" w:rsidP="00F50E0B">
      <w:pPr>
        <w:pStyle w:val="ListParagraph"/>
        <w:numPr>
          <w:ilvl w:val="0"/>
          <w:numId w:val="1"/>
        </w:numPr>
        <w:rPr>
          <w:rFonts w:eastAsia="Times New Roman"/>
          <w:lang w:val="en-US"/>
        </w:rPr>
      </w:pPr>
      <w:r>
        <w:rPr>
          <w:rFonts w:eastAsia="Times New Roman"/>
          <w:lang w:val="en-US"/>
        </w:rPr>
        <w:t>Your CIS UTR</w:t>
      </w:r>
    </w:p>
    <w:p w14:paraId="3F029541" w14:textId="77777777" w:rsidR="00F50E0B" w:rsidRDefault="00F50E0B" w:rsidP="00F50E0B">
      <w:pPr>
        <w:rPr>
          <w:lang w:val="en-US"/>
        </w:rPr>
      </w:pPr>
    </w:p>
    <w:p w14:paraId="6124ABDD" w14:textId="77777777" w:rsidR="00F50E0B" w:rsidRDefault="00F50E0B" w:rsidP="00F50E0B">
      <w:pPr>
        <w:rPr>
          <w:lang w:val="en-US"/>
        </w:rPr>
      </w:pPr>
      <w:r>
        <w:rPr>
          <w:lang w:val="en-US"/>
        </w:rPr>
        <w:t xml:space="preserve">When we look at our current workbook it appears that we have the following projects ongoing or about to start </w:t>
      </w:r>
    </w:p>
    <w:p w14:paraId="56E2218A" w14:textId="77777777" w:rsidR="00F50E0B" w:rsidRDefault="00F50E0B" w:rsidP="00F50E0B">
      <w:pPr>
        <w:rPr>
          <w:lang w:val="en-US"/>
        </w:rPr>
      </w:pPr>
    </w:p>
    <w:p w14:paraId="3C2D8652" w14:textId="77777777" w:rsidR="00F50E0B" w:rsidRDefault="00F50E0B" w:rsidP="00F50E0B">
      <w:pPr>
        <w:rPr>
          <w:lang w:val="en-US"/>
        </w:rPr>
      </w:pPr>
      <w:r>
        <w:rPr>
          <w:lang w:val="en-US"/>
        </w:rPr>
        <w:t>1)</w:t>
      </w:r>
    </w:p>
    <w:p w14:paraId="3986D3CD" w14:textId="77777777" w:rsidR="00F50E0B" w:rsidRDefault="00F50E0B" w:rsidP="00F50E0B">
      <w:pPr>
        <w:rPr>
          <w:lang w:val="en-US"/>
        </w:rPr>
      </w:pPr>
      <w:r>
        <w:rPr>
          <w:lang w:val="en-US"/>
        </w:rPr>
        <w:t>2)</w:t>
      </w:r>
    </w:p>
    <w:p w14:paraId="04783B6A" w14:textId="77777777" w:rsidR="00F50E0B" w:rsidRDefault="00F50E0B" w:rsidP="00F50E0B">
      <w:pPr>
        <w:rPr>
          <w:lang w:val="en-US"/>
        </w:rPr>
      </w:pPr>
      <w:r>
        <w:rPr>
          <w:lang w:val="en-US"/>
        </w:rPr>
        <w:t>3)</w:t>
      </w:r>
    </w:p>
    <w:p w14:paraId="138C001E" w14:textId="77777777" w:rsidR="00F50E0B" w:rsidRDefault="00F50E0B" w:rsidP="00F50E0B">
      <w:pPr>
        <w:rPr>
          <w:lang w:val="en-US"/>
        </w:rPr>
      </w:pPr>
    </w:p>
    <w:p w14:paraId="7CED319F" w14:textId="07D9A3E8" w:rsidR="00F50E0B" w:rsidRDefault="00F50E0B" w:rsidP="00F50E0B">
      <w:pPr>
        <w:rPr>
          <w:lang w:val="en-US"/>
        </w:rPr>
      </w:pPr>
      <w:r>
        <w:rPr>
          <w:lang w:val="en-US"/>
        </w:rPr>
        <w:t xml:space="preserve">For each will you please send us confirmation by letter or email that you are the end user. If we do not hear from </w:t>
      </w:r>
      <w:r w:rsidR="0089694E">
        <w:rPr>
          <w:lang w:val="en-US"/>
        </w:rPr>
        <w:t>you,</w:t>
      </w:r>
      <w:r>
        <w:rPr>
          <w:lang w:val="en-US"/>
        </w:rPr>
        <w:t xml:space="preserve"> we will be forced by law to reverse charge which will probably be wrong and will cause unnecessary work in your accounts department. Please consider whether you are the end user on these projects and let us have any end user statements that are appropriate.</w:t>
      </w:r>
    </w:p>
    <w:p w14:paraId="32959FD7" w14:textId="77777777" w:rsidR="00F50E0B" w:rsidRDefault="00F50E0B" w:rsidP="00F50E0B">
      <w:pPr>
        <w:rPr>
          <w:lang w:val="en-US"/>
        </w:rPr>
      </w:pPr>
    </w:p>
    <w:p w14:paraId="3121D758" w14:textId="77777777" w:rsidR="00F50E0B" w:rsidRDefault="00F50E0B" w:rsidP="00F50E0B">
      <w:pPr>
        <w:rPr>
          <w:lang w:val="en-US"/>
        </w:rPr>
      </w:pPr>
      <w:r>
        <w:rPr>
          <w:lang w:val="en-US"/>
        </w:rPr>
        <w:t xml:space="preserve">A suitable form of words is </w:t>
      </w:r>
    </w:p>
    <w:p w14:paraId="7A4F1572" w14:textId="77777777" w:rsidR="00F50E0B" w:rsidRDefault="00F50E0B" w:rsidP="00F50E0B">
      <w:pPr>
        <w:rPr>
          <w:lang w:val="en-US"/>
        </w:rPr>
      </w:pPr>
    </w:p>
    <w:p w14:paraId="46F6A562" w14:textId="7A5E64C0" w:rsidR="00F50E0B" w:rsidRDefault="00F50E0B" w:rsidP="00F50E0B">
      <w:pPr>
        <w:rPr>
          <w:lang w:val="en-US"/>
        </w:rPr>
      </w:pPr>
      <w:r>
        <w:rPr>
          <w:lang w:val="en-US"/>
        </w:rPr>
        <w:t xml:space="preserve">On the project known as xxxxxxx we confirm that for the purposes of Section 55A VAT Act 1994 Reverse Charge for building and construction </w:t>
      </w:r>
      <w:r w:rsidR="0089694E">
        <w:rPr>
          <w:lang w:val="en-US"/>
        </w:rPr>
        <w:t>services,</w:t>
      </w:r>
      <w:r>
        <w:rPr>
          <w:lang w:val="en-US"/>
        </w:rPr>
        <w:t xml:space="preserve"> we are an end user and should be charged VAT. We will inform you promptly should we cease to be the end user and will not account for the reverse charge ourselves. </w:t>
      </w:r>
    </w:p>
    <w:p w14:paraId="7F337AE3" w14:textId="77777777" w:rsidR="00F50E0B" w:rsidRDefault="00F50E0B" w:rsidP="00F50E0B">
      <w:pPr>
        <w:rPr>
          <w:lang w:val="en-US"/>
        </w:rPr>
      </w:pPr>
    </w:p>
    <w:p w14:paraId="74FE51F2" w14:textId="77777777" w:rsidR="00F50E0B" w:rsidRDefault="00F50E0B" w:rsidP="00F50E0B">
      <w:pPr>
        <w:rPr>
          <w:lang w:val="en-US"/>
        </w:rPr>
      </w:pPr>
      <w:r>
        <w:rPr>
          <w:lang w:val="en-US"/>
        </w:rPr>
        <w:t>Yours sincerely,</w:t>
      </w:r>
    </w:p>
    <w:p w14:paraId="5B9A97F0" w14:textId="77777777" w:rsidR="00F50E0B" w:rsidRDefault="00F50E0B" w:rsidP="00F50E0B">
      <w:pPr>
        <w:rPr>
          <w:lang w:val="en-US"/>
        </w:rPr>
      </w:pPr>
      <w:r>
        <w:rPr>
          <w:lang w:val="en-US"/>
        </w:rPr>
        <w:t>yyyyyy</w:t>
      </w:r>
    </w:p>
    <w:p w14:paraId="54C3C919" w14:textId="77777777" w:rsidR="00F50E0B" w:rsidRPr="00F50E0B" w:rsidRDefault="00F50E0B">
      <w:pPr>
        <w:rPr>
          <w:lang w:val="en-US"/>
        </w:rPr>
      </w:pPr>
    </w:p>
    <w:sectPr w:rsidR="00F50E0B" w:rsidRPr="00F50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65CAE"/>
    <w:multiLevelType w:val="hybridMultilevel"/>
    <w:tmpl w:val="A71C81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0B"/>
    <w:rsid w:val="007168C8"/>
    <w:rsid w:val="0089694E"/>
    <w:rsid w:val="00F5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7085"/>
  <w15:chartTrackingRefBased/>
  <w15:docId w15:val="{D18FF16F-44C9-4544-B1E7-C54694C9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0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2210">
      <w:bodyDiv w:val="1"/>
      <w:marLeft w:val="0"/>
      <w:marRight w:val="0"/>
      <w:marTop w:val="0"/>
      <w:marBottom w:val="0"/>
      <w:divBdr>
        <w:top w:val="none" w:sz="0" w:space="0" w:color="auto"/>
        <w:left w:val="none" w:sz="0" w:space="0" w:color="auto"/>
        <w:bottom w:val="none" w:sz="0" w:space="0" w:color="auto"/>
        <w:right w:val="none" w:sz="0" w:space="0" w:color="auto"/>
      </w:divBdr>
    </w:div>
    <w:div w:id="4490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Bridge</dc:creator>
  <cp:keywords/>
  <dc:description/>
  <cp:lastModifiedBy>Liz Bridge</cp:lastModifiedBy>
  <cp:revision>3</cp:revision>
  <dcterms:created xsi:type="dcterms:W3CDTF">2021-01-29T13:43:00Z</dcterms:created>
  <dcterms:modified xsi:type="dcterms:W3CDTF">2021-02-09T18:34:00Z</dcterms:modified>
</cp:coreProperties>
</file>